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1DD" w:rsidRPr="00FB11DD" w:rsidRDefault="00FB11DD" w:rsidP="00FB11DD">
      <w:pPr>
        <w:pStyle w:val="ds-markdown-paragraph"/>
        <w:shd w:val="clear" w:color="auto" w:fill="FFFFFF"/>
        <w:spacing w:after="206" w:afterAutospacing="0"/>
        <w:jc w:val="center"/>
      </w:pPr>
      <w:bookmarkStart w:id="0" w:name="_GoBack"/>
      <w:r w:rsidRPr="00FB11DD">
        <w:rPr>
          <w:rStyle w:val="a3"/>
        </w:rPr>
        <w:t>Аннотация к рабочей программе курса внеурочной деятельности</w:t>
      </w:r>
      <w:r w:rsidRPr="00FB11DD">
        <w:br/>
      </w:r>
      <w:r w:rsidRPr="00FB11DD">
        <w:rPr>
          <w:rStyle w:val="a3"/>
        </w:rPr>
        <w:t>«МИР ВОКРУГ НАС»</w:t>
      </w:r>
      <w:r w:rsidRPr="00FB11DD">
        <w:br/>
        <w:t>(естественно-научное, общегеографическое направление)</w:t>
      </w:r>
      <w:r w:rsidRPr="00FB11DD">
        <w:br/>
      </w:r>
      <w:r w:rsidRPr="00FB11DD">
        <w:rPr>
          <w:rStyle w:val="a3"/>
        </w:rPr>
        <w:t>для 6</w:t>
      </w:r>
      <w:r w:rsidR="00832BCC">
        <w:rPr>
          <w:rStyle w:val="a3"/>
        </w:rPr>
        <w:t>-7</w:t>
      </w:r>
      <w:r w:rsidRPr="00FB11DD">
        <w:rPr>
          <w:rStyle w:val="a3"/>
        </w:rPr>
        <w:t xml:space="preserve"> класс</w:t>
      </w:r>
      <w:r w:rsidR="00832BCC">
        <w:rPr>
          <w:rStyle w:val="a3"/>
        </w:rPr>
        <w:t>ов</w:t>
      </w:r>
    </w:p>
    <w:p w:rsidR="00FB11DD" w:rsidRPr="00FB11DD" w:rsidRDefault="00FB11DD" w:rsidP="00FB11DD">
      <w:pPr>
        <w:pStyle w:val="ds-markdown-paragraph"/>
        <w:shd w:val="clear" w:color="auto" w:fill="FFFFFF"/>
        <w:spacing w:before="206" w:beforeAutospacing="0" w:after="206" w:afterAutospacing="0"/>
      </w:pPr>
      <w:r w:rsidRPr="00FB11DD">
        <w:rPr>
          <w:rStyle w:val="a3"/>
        </w:rPr>
        <w:t>Цель программы:</w:t>
      </w:r>
      <w:r w:rsidRPr="00FB11DD">
        <w:br/>
        <w:t>Формирование у обучающихся целостного представления о мире через развитие географических компетенций, познавательного интереса к природным и культурным объектам Земли, а также навыков исследовательской деятельности.</w:t>
      </w:r>
    </w:p>
    <w:p w:rsidR="00FB11DD" w:rsidRPr="00FB11DD" w:rsidRDefault="00FB11DD" w:rsidP="00FB11DD">
      <w:pPr>
        <w:pStyle w:val="ds-markdown-paragraph"/>
        <w:shd w:val="clear" w:color="auto" w:fill="FFFFFF"/>
        <w:spacing w:before="206" w:beforeAutospacing="0" w:after="206" w:afterAutospacing="0"/>
        <w:jc w:val="both"/>
      </w:pPr>
      <w:r w:rsidRPr="00FB11DD">
        <w:rPr>
          <w:rStyle w:val="a3"/>
        </w:rPr>
        <w:t>Ключевые задачи:</w:t>
      </w:r>
    </w:p>
    <w:p w:rsidR="00FB11DD" w:rsidRPr="00FB11DD" w:rsidRDefault="00FB11DD" w:rsidP="00FB11DD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/>
        <w:ind w:left="0"/>
        <w:jc w:val="both"/>
      </w:pPr>
      <w:r w:rsidRPr="00FB11DD">
        <w:t>Расширение знаний об истории географических открытий и выдающихся исследователях планеты.</w:t>
      </w:r>
    </w:p>
    <w:p w:rsidR="00FB11DD" w:rsidRPr="00FB11DD" w:rsidRDefault="00FB11DD" w:rsidP="00FB11DD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/>
        <w:ind w:left="0"/>
        <w:jc w:val="both"/>
      </w:pPr>
      <w:r w:rsidRPr="00FB11DD">
        <w:t>Освоение работы с географическими источниками информации (карты, планы, профили).</w:t>
      </w:r>
    </w:p>
    <w:p w:rsidR="00FB11DD" w:rsidRPr="00FB11DD" w:rsidRDefault="00FB11DD" w:rsidP="00FB11DD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/>
        <w:ind w:left="0"/>
        <w:jc w:val="both"/>
      </w:pPr>
      <w:r w:rsidRPr="00FB11DD">
        <w:t>Изучение особенностей природных оболочек Земли, уникальных объектов природы и архитектуры.</w:t>
      </w:r>
    </w:p>
    <w:p w:rsidR="00FB11DD" w:rsidRPr="00FB11DD" w:rsidRDefault="00FB11DD" w:rsidP="00FB11DD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/>
        <w:ind w:left="0"/>
        <w:jc w:val="both"/>
      </w:pPr>
      <w:r w:rsidRPr="00FB11DD">
        <w:t xml:space="preserve">Развитие </w:t>
      </w:r>
      <w:proofErr w:type="spellStart"/>
      <w:r w:rsidRPr="00FB11DD">
        <w:t>метапредметных</w:t>
      </w:r>
      <w:proofErr w:type="spellEnd"/>
      <w:r w:rsidRPr="00FB11DD">
        <w:t xml:space="preserve"> умений: анализ данных, картографическая грамотность, применение знаний в жизни.</w:t>
      </w:r>
    </w:p>
    <w:p w:rsidR="00FB11DD" w:rsidRPr="00FB11DD" w:rsidRDefault="00FB11DD" w:rsidP="00FB11DD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/>
        <w:ind w:left="0"/>
        <w:jc w:val="both"/>
      </w:pPr>
      <w:r w:rsidRPr="00FB11DD">
        <w:t>Воспитание ценностного отношения к природному и культурному наследию, в том числе родного края.</w:t>
      </w:r>
    </w:p>
    <w:p w:rsidR="00FB11DD" w:rsidRPr="00FB11DD" w:rsidRDefault="00FB11DD" w:rsidP="00FB11DD">
      <w:pPr>
        <w:pStyle w:val="ds-markdown-paragraph"/>
        <w:shd w:val="clear" w:color="auto" w:fill="FFFFFF"/>
        <w:spacing w:before="206" w:beforeAutospacing="0" w:after="206" w:afterAutospacing="0"/>
      </w:pPr>
      <w:r w:rsidRPr="00FB11DD">
        <w:rPr>
          <w:rStyle w:val="a3"/>
        </w:rPr>
        <w:t>Структура программы:</w:t>
      </w:r>
      <w:r w:rsidRPr="00FB11DD">
        <w:br/>
        <w:t>Программа рассчитана на </w:t>
      </w:r>
      <w:r w:rsidRPr="00FB11DD">
        <w:rPr>
          <w:rStyle w:val="a3"/>
        </w:rPr>
        <w:t>34 часа</w:t>
      </w:r>
      <w:r w:rsidRPr="00FB11DD">
        <w:t> и включает 6 разделов:</w:t>
      </w:r>
    </w:p>
    <w:p w:rsidR="00FB11DD" w:rsidRPr="00FB11DD" w:rsidRDefault="00FB11DD" w:rsidP="00FB11DD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/>
        <w:ind w:left="0"/>
        <w:jc w:val="both"/>
      </w:pPr>
      <w:r w:rsidRPr="00FB11DD">
        <w:rPr>
          <w:rStyle w:val="a3"/>
        </w:rPr>
        <w:t>Развитие географических знаний о Земле</w:t>
      </w:r>
      <w:r w:rsidRPr="00FB11DD">
        <w:t> – знакомство с великими путешественниками и открытиями.</w:t>
      </w:r>
    </w:p>
    <w:p w:rsidR="00FB11DD" w:rsidRPr="00FB11DD" w:rsidRDefault="00FB11DD" w:rsidP="00FB11DD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/>
        <w:ind w:left="0"/>
        <w:jc w:val="both"/>
      </w:pPr>
      <w:r w:rsidRPr="00FB11DD">
        <w:rPr>
          <w:rStyle w:val="a3"/>
        </w:rPr>
        <w:t>Источники географической информации</w:t>
      </w:r>
      <w:r w:rsidRPr="00FB11DD">
        <w:t> – практическая работа с картами, планами, часовыми поясами.</w:t>
      </w:r>
    </w:p>
    <w:p w:rsidR="00FB11DD" w:rsidRPr="00FB11DD" w:rsidRDefault="00FB11DD" w:rsidP="00FB11DD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/>
        <w:ind w:left="0"/>
        <w:jc w:val="both"/>
      </w:pPr>
      <w:r w:rsidRPr="00FB11DD">
        <w:rPr>
          <w:rStyle w:val="a3"/>
        </w:rPr>
        <w:t>Загадки географических оболочек</w:t>
      </w:r>
      <w:r w:rsidRPr="00FB11DD">
        <w:t> – изучение литосферы, гидросферы, атмосферы и их явлений.</w:t>
      </w:r>
    </w:p>
    <w:p w:rsidR="00FB11DD" w:rsidRPr="00FB11DD" w:rsidRDefault="00FB11DD" w:rsidP="00FB11DD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/>
        <w:ind w:left="0"/>
        <w:jc w:val="both"/>
      </w:pPr>
      <w:r w:rsidRPr="00FB11DD">
        <w:rPr>
          <w:rStyle w:val="a3"/>
        </w:rPr>
        <w:t>Чудеса природы мира</w:t>
      </w:r>
      <w:r w:rsidRPr="00FB11DD">
        <w:t> – исследование уникальных природных объектов континентов.</w:t>
      </w:r>
    </w:p>
    <w:p w:rsidR="00FB11DD" w:rsidRPr="00FB11DD" w:rsidRDefault="00FB11DD" w:rsidP="00FB11DD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/>
        <w:ind w:left="0"/>
        <w:jc w:val="both"/>
      </w:pPr>
      <w:r w:rsidRPr="00FB11DD">
        <w:rPr>
          <w:rStyle w:val="a3"/>
        </w:rPr>
        <w:t>Архитектурные памятники мира</w:t>
      </w:r>
      <w:r w:rsidRPr="00FB11DD">
        <w:t> – анализ культурного наследия разных стран.</w:t>
      </w:r>
    </w:p>
    <w:p w:rsidR="00FB11DD" w:rsidRPr="00FB11DD" w:rsidRDefault="00FB11DD" w:rsidP="00FB11DD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/>
        <w:ind w:left="0"/>
        <w:jc w:val="both"/>
      </w:pPr>
      <w:r w:rsidRPr="00FB11DD">
        <w:rPr>
          <w:rStyle w:val="a3"/>
        </w:rPr>
        <w:t>География своего края</w:t>
      </w:r>
      <w:r w:rsidRPr="00FB11DD">
        <w:t> – краеведческий блок с акцентом на природные и социальные особенности региона.</w:t>
      </w:r>
    </w:p>
    <w:p w:rsidR="00FB11DD" w:rsidRPr="00FB11DD" w:rsidRDefault="00FB11DD" w:rsidP="00FB11DD">
      <w:pPr>
        <w:pStyle w:val="ds-markdown-paragraph"/>
        <w:shd w:val="clear" w:color="auto" w:fill="FFFFFF"/>
        <w:spacing w:before="206" w:beforeAutospacing="0" w:after="206" w:afterAutospacing="0"/>
        <w:jc w:val="both"/>
      </w:pPr>
      <w:r w:rsidRPr="00FB11DD">
        <w:rPr>
          <w:rStyle w:val="a3"/>
        </w:rPr>
        <w:t>Планируемые результаты:</w:t>
      </w:r>
    </w:p>
    <w:p w:rsidR="00FB11DD" w:rsidRPr="00FB11DD" w:rsidRDefault="00FB11DD" w:rsidP="00FB11DD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  <w:jc w:val="both"/>
      </w:pPr>
      <w:r w:rsidRPr="00FB11DD">
        <w:rPr>
          <w:rStyle w:val="a3"/>
        </w:rPr>
        <w:t>Личностные:</w:t>
      </w:r>
      <w:r w:rsidRPr="00FB11DD">
        <w:t> развитие мотивации к познанию, экологической культуры, гражданской идентичности.</w:t>
      </w:r>
    </w:p>
    <w:p w:rsidR="00FB11DD" w:rsidRPr="00FB11DD" w:rsidRDefault="00FB11DD" w:rsidP="00FB11DD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  <w:jc w:val="both"/>
      </w:pPr>
      <w:proofErr w:type="spellStart"/>
      <w:r w:rsidRPr="00FB11DD">
        <w:rPr>
          <w:rStyle w:val="a3"/>
        </w:rPr>
        <w:t>Метапредметные</w:t>
      </w:r>
      <w:proofErr w:type="spellEnd"/>
      <w:r w:rsidRPr="00FB11DD">
        <w:rPr>
          <w:rStyle w:val="a3"/>
        </w:rPr>
        <w:t>:</w:t>
      </w:r>
      <w:r w:rsidRPr="00FB11DD">
        <w:t> навыки работы с информацией, развитие критического мышления, умения сотрудничать.</w:t>
      </w:r>
    </w:p>
    <w:p w:rsidR="00FB11DD" w:rsidRPr="00FB11DD" w:rsidRDefault="00FB11DD" w:rsidP="00FB11DD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  <w:jc w:val="both"/>
      </w:pPr>
      <w:r w:rsidRPr="00FB11DD">
        <w:rPr>
          <w:rStyle w:val="a3"/>
        </w:rPr>
        <w:t>Предметные:</w:t>
      </w:r>
      <w:r w:rsidRPr="00FB11DD">
        <w:t> владение географической терминологией, умение описывать природные и культурные объекты, применять знания на практике.</w:t>
      </w:r>
    </w:p>
    <w:p w:rsidR="00FB11DD" w:rsidRPr="00FB11DD" w:rsidRDefault="00FB11DD" w:rsidP="00FB11DD">
      <w:pPr>
        <w:pStyle w:val="ds-markdown-paragraph"/>
        <w:shd w:val="clear" w:color="auto" w:fill="FFFFFF"/>
        <w:spacing w:before="206" w:beforeAutospacing="0" w:after="206" w:afterAutospacing="0"/>
      </w:pPr>
      <w:r w:rsidRPr="00FB11DD">
        <w:rPr>
          <w:rStyle w:val="a3"/>
        </w:rPr>
        <w:t>Формы работы:</w:t>
      </w:r>
      <w:r w:rsidRPr="00FB11DD">
        <w:br/>
        <w:t>Теоретические занятия, практикумы (решение задач, анализ карт), проектная деятельность, экскурсионные элементы (в рамках краеведения).</w:t>
      </w:r>
    </w:p>
    <w:p w:rsidR="00FB11DD" w:rsidRPr="00FB11DD" w:rsidRDefault="00FB11DD" w:rsidP="00FB11DD">
      <w:pPr>
        <w:pStyle w:val="ds-markdown-paragraph"/>
        <w:shd w:val="clear" w:color="auto" w:fill="FFFFFF"/>
        <w:spacing w:before="206" w:beforeAutospacing="0" w:after="206" w:afterAutospacing="0"/>
        <w:jc w:val="both"/>
      </w:pPr>
      <w:r w:rsidRPr="00FB11DD">
        <w:rPr>
          <w:rStyle w:val="a3"/>
        </w:rPr>
        <w:t>Составитель:</w:t>
      </w:r>
      <w:r w:rsidRPr="00FB11DD">
        <w:br/>
        <w:t>Василевич О.С., методист МБОУ ДО «ЦДЮТ» Симферопольского района, Республика Крым.</w:t>
      </w:r>
    </w:p>
    <w:p w:rsidR="00DE2FD4" w:rsidRPr="00FB11DD" w:rsidRDefault="00FB11DD" w:rsidP="00FB11DD">
      <w:pPr>
        <w:pStyle w:val="ds-markdown-paragraph"/>
        <w:shd w:val="clear" w:color="auto" w:fill="FFFFFF"/>
        <w:spacing w:before="206" w:beforeAutospacing="0" w:after="206" w:afterAutospacing="0"/>
        <w:jc w:val="both"/>
      </w:pPr>
      <w:r w:rsidRPr="00FB11DD">
        <w:t xml:space="preserve">Программа способствует формированию у учащихся научного мировоззрения, готовности к саморазвитию и осознанному выбору будущей профессиональной </w:t>
      </w:r>
      <w:bookmarkEnd w:id="0"/>
      <w:r w:rsidRPr="00FB11DD">
        <w:t>деятельности.</w:t>
      </w:r>
    </w:p>
    <w:sectPr w:rsidR="00DE2FD4" w:rsidRPr="00FB11DD" w:rsidSect="00FB11D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667D3"/>
    <w:multiLevelType w:val="multilevel"/>
    <w:tmpl w:val="91C22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6A3CD1"/>
    <w:multiLevelType w:val="multilevel"/>
    <w:tmpl w:val="9BCA1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984D9A"/>
    <w:multiLevelType w:val="multilevel"/>
    <w:tmpl w:val="B45CD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FD4"/>
    <w:rsid w:val="00832BCC"/>
    <w:rsid w:val="00DE2FD4"/>
    <w:rsid w:val="00FB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44955"/>
  <w15:chartTrackingRefBased/>
  <w15:docId w15:val="{47AF8CC1-D01D-4E2B-B8DA-D1F122A99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FB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B11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9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ПК-8</dc:creator>
  <cp:keywords/>
  <dc:description/>
  <cp:lastModifiedBy>ПК-8</cp:lastModifiedBy>
  <cp:revision>5</cp:revision>
  <dcterms:created xsi:type="dcterms:W3CDTF">2025-08-15T11:09:00Z</dcterms:created>
  <dcterms:modified xsi:type="dcterms:W3CDTF">2025-08-20T06:23:00Z</dcterms:modified>
</cp:coreProperties>
</file>